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52" w:rsidRDefault="00814952" w:rsidP="00814952">
      <w:pPr>
        <w:autoSpaceDE w:val="0"/>
        <w:autoSpaceDN w:val="0"/>
        <w:adjustRightInd w:val="0"/>
        <w:rPr>
          <w:b/>
          <w:bCs/>
          <w:szCs w:val="28"/>
        </w:rPr>
      </w:pPr>
      <w:r>
        <w:rPr>
          <w:noProof/>
        </w:rPr>
        <w:drawing>
          <wp:inline distT="0" distB="0" distL="0" distR="0" wp14:anchorId="68D72E87" wp14:editId="2220F24C">
            <wp:extent cx="1984211" cy="729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Cs w:val="28"/>
        </w:rPr>
        <w:t xml:space="preserve">                                                                      </w:t>
      </w:r>
    </w:p>
    <w:p w:rsidR="00814952" w:rsidRDefault="00814952" w:rsidP="00814952">
      <w:pPr>
        <w:autoSpaceDE w:val="0"/>
        <w:autoSpaceDN w:val="0"/>
        <w:adjustRightInd w:val="0"/>
        <w:rPr>
          <w:b/>
          <w:bCs/>
          <w:szCs w:val="28"/>
        </w:rPr>
      </w:pPr>
    </w:p>
    <w:p w:rsidR="00814952" w:rsidRPr="005B67F2" w:rsidRDefault="00814952" w:rsidP="00814952">
      <w:pPr>
        <w:autoSpaceDE w:val="0"/>
        <w:autoSpaceDN w:val="0"/>
        <w:adjustRightInd w:val="0"/>
        <w:jc w:val="right"/>
        <w:rPr>
          <w:b/>
          <w:bCs/>
          <w:sz w:val="32"/>
          <w:szCs w:val="28"/>
        </w:rPr>
      </w:pPr>
      <w:r w:rsidRPr="005B67F2">
        <w:rPr>
          <w:b/>
          <w:bCs/>
          <w:sz w:val="32"/>
          <w:szCs w:val="28"/>
        </w:rPr>
        <w:t>ПРЕСС-РЕЛИЗ</w:t>
      </w:r>
    </w:p>
    <w:p w:rsidR="00814952" w:rsidRPr="00C42EB8" w:rsidRDefault="00814952" w:rsidP="0081495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Pr="00C42EB8">
        <w:rPr>
          <w:bCs/>
          <w:sz w:val="28"/>
          <w:szCs w:val="28"/>
        </w:rPr>
        <w:t>.02.2024</w:t>
      </w:r>
    </w:p>
    <w:p w:rsidR="00814952" w:rsidRDefault="00814952" w:rsidP="00814952">
      <w:pPr>
        <w:shd w:val="clear" w:color="auto" w:fill="FFFFFF"/>
        <w:spacing w:after="82" w:line="411" w:lineRule="atLeast"/>
        <w:jc w:val="both"/>
        <w:outlineLvl w:val="0"/>
        <w:rPr>
          <w:rFonts w:ascii="Helvetica" w:hAnsi="Helvetica" w:cs="Helvetica"/>
          <w:b/>
          <w:bCs/>
          <w:color w:val="000000"/>
          <w:kern w:val="36"/>
          <w:sz w:val="35"/>
          <w:szCs w:val="35"/>
        </w:rPr>
      </w:pPr>
    </w:p>
    <w:p w:rsidR="00814952" w:rsidRDefault="00814952" w:rsidP="00FA049A">
      <w:pPr>
        <w:rPr>
          <w:b/>
          <w:sz w:val="28"/>
          <w:szCs w:val="28"/>
        </w:rPr>
      </w:pPr>
    </w:p>
    <w:p w:rsidR="00FA049A" w:rsidRPr="007D2C86" w:rsidRDefault="008E1F7F" w:rsidP="00FA049A">
      <w:pPr>
        <w:rPr>
          <w:b/>
          <w:sz w:val="28"/>
          <w:szCs w:val="28"/>
        </w:rPr>
      </w:pPr>
      <w:bookmarkStart w:id="0" w:name="_GoBack"/>
      <w:r w:rsidRPr="007D2C86">
        <w:rPr>
          <w:b/>
          <w:sz w:val="28"/>
          <w:szCs w:val="28"/>
        </w:rPr>
        <w:t>Иностранный граждан не может иметь в собстве</w:t>
      </w:r>
      <w:r w:rsidR="007D2C86">
        <w:rPr>
          <w:b/>
          <w:sz w:val="28"/>
          <w:szCs w:val="28"/>
        </w:rPr>
        <w:t>н</w:t>
      </w:r>
      <w:r w:rsidRPr="007D2C86">
        <w:rPr>
          <w:b/>
          <w:sz w:val="28"/>
          <w:szCs w:val="28"/>
        </w:rPr>
        <w:t>ности земе</w:t>
      </w:r>
      <w:r w:rsidR="007D2C86">
        <w:rPr>
          <w:b/>
          <w:sz w:val="28"/>
          <w:szCs w:val="28"/>
        </w:rPr>
        <w:t>л</w:t>
      </w:r>
      <w:r w:rsidRPr="007D2C86">
        <w:rPr>
          <w:b/>
          <w:sz w:val="28"/>
          <w:szCs w:val="28"/>
        </w:rPr>
        <w:t>ьный участок на приграничных территориях</w:t>
      </w:r>
    </w:p>
    <w:bookmarkEnd w:id="0"/>
    <w:p w:rsidR="00FA049A" w:rsidRPr="00E05B57" w:rsidRDefault="00FA049A" w:rsidP="00FA049A"/>
    <w:p w:rsidR="00FA049A" w:rsidRDefault="00FA049A" w:rsidP="00FA049A"/>
    <w:p w:rsidR="009F69EF" w:rsidRDefault="009F69EF" w:rsidP="009F69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028D">
        <w:rPr>
          <w:sz w:val="28"/>
          <w:szCs w:val="28"/>
        </w:rPr>
        <w:t xml:space="preserve">В соответствии с пунктом 3 статьи 15 Земельного кодекса Российской Федерации иностранные граждане, лица без гражданства </w:t>
      </w:r>
      <w:r w:rsidR="0033028D" w:rsidRPr="0033028D">
        <w:rPr>
          <w:sz w:val="28"/>
          <w:szCs w:val="28"/>
        </w:rPr>
        <w:t xml:space="preserve"> </w:t>
      </w:r>
      <w:r w:rsidRPr="00D0543C">
        <w:rPr>
          <w:sz w:val="28"/>
          <w:szCs w:val="28"/>
        </w:rPr>
        <w:t>не могут обладать на праве собственности земельными участками, находящимися на приграничных территориях,</w:t>
      </w:r>
      <w:r w:rsidR="00814952">
        <w:rPr>
          <w:sz w:val="28"/>
          <w:szCs w:val="28"/>
        </w:rPr>
        <w:t xml:space="preserve"> </w:t>
      </w:r>
      <w:hyperlink r:id="rId9" w:history="1">
        <w:r w:rsidRPr="0033028D">
          <w:rPr>
            <w:sz w:val="28"/>
            <w:szCs w:val="28"/>
          </w:rPr>
          <w:t>перечень</w:t>
        </w:r>
      </w:hyperlink>
      <w:r w:rsidR="00814952">
        <w:rPr>
          <w:sz w:val="28"/>
          <w:szCs w:val="28"/>
        </w:rPr>
        <w:t xml:space="preserve"> </w:t>
      </w:r>
      <w:r w:rsidRPr="0033028D">
        <w:rPr>
          <w:sz w:val="28"/>
          <w:szCs w:val="28"/>
        </w:rPr>
        <w:t>которых устанавливается Президентом Российской Федерации в соответствии</w:t>
      </w:r>
      <w:r w:rsidR="00814952">
        <w:rPr>
          <w:sz w:val="28"/>
          <w:szCs w:val="28"/>
        </w:rPr>
        <w:t xml:space="preserve"> </w:t>
      </w:r>
      <w:r w:rsidRPr="0033028D">
        <w:rPr>
          <w:sz w:val="28"/>
          <w:szCs w:val="28"/>
        </w:rPr>
        <w:t xml:space="preserve">с федеральным законодательством о Государственной </w:t>
      </w:r>
      <w:r w:rsidR="0033028D">
        <w:rPr>
          <w:sz w:val="28"/>
          <w:szCs w:val="28"/>
        </w:rPr>
        <w:t xml:space="preserve"> </w:t>
      </w:r>
      <w:r w:rsidRPr="0033028D">
        <w:rPr>
          <w:sz w:val="28"/>
          <w:szCs w:val="28"/>
        </w:rPr>
        <w:t>границе Российской Федерации</w:t>
      </w:r>
      <w:r w:rsidR="007D2C86">
        <w:rPr>
          <w:sz w:val="28"/>
          <w:szCs w:val="28"/>
        </w:rPr>
        <w:t xml:space="preserve">. В Алтайском крае к приграничным территориям относятся: </w:t>
      </w:r>
    </w:p>
    <w:p w:rsidR="00814952" w:rsidRDefault="007D2C86" w:rsidP="00814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Бурлинский</w:t>
      </w:r>
      <w:proofErr w:type="spellEnd"/>
      <w:r>
        <w:rPr>
          <w:sz w:val="28"/>
          <w:szCs w:val="28"/>
        </w:rPr>
        <w:t xml:space="preserve">, Змеиногорский, Ключевский, Кулундинский, </w:t>
      </w:r>
      <w:proofErr w:type="spellStart"/>
      <w:r>
        <w:rPr>
          <w:sz w:val="28"/>
          <w:szCs w:val="28"/>
        </w:rPr>
        <w:t>Локтевский</w:t>
      </w:r>
      <w:proofErr w:type="spellEnd"/>
      <w:r>
        <w:rPr>
          <w:sz w:val="28"/>
          <w:szCs w:val="28"/>
        </w:rPr>
        <w:t xml:space="preserve">, Михайловский, </w:t>
      </w:r>
      <w:proofErr w:type="spellStart"/>
      <w:r>
        <w:rPr>
          <w:sz w:val="28"/>
          <w:szCs w:val="28"/>
        </w:rPr>
        <w:t>Рубцовский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Табунский</w:t>
      </w:r>
      <w:proofErr w:type="spellEnd"/>
      <w:r>
        <w:rPr>
          <w:sz w:val="28"/>
          <w:szCs w:val="28"/>
        </w:rPr>
        <w:t xml:space="preserve">, Третьяковский, </w:t>
      </w:r>
      <w:proofErr w:type="spellStart"/>
      <w:r>
        <w:rPr>
          <w:sz w:val="28"/>
          <w:szCs w:val="28"/>
        </w:rPr>
        <w:t>Угловский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Чарышский</w:t>
      </w:r>
      <w:proofErr w:type="spellEnd"/>
      <w:r>
        <w:rPr>
          <w:sz w:val="28"/>
          <w:szCs w:val="28"/>
        </w:rPr>
        <w:t xml:space="preserve"> районы, а также г. Рубцовск, г. Славгород и г. </w:t>
      </w:r>
      <w:proofErr w:type="gramStart"/>
      <w:r>
        <w:rPr>
          <w:sz w:val="28"/>
          <w:szCs w:val="28"/>
        </w:rPr>
        <w:t>Яровое</w:t>
      </w:r>
      <w:proofErr w:type="gramEnd"/>
      <w:r>
        <w:rPr>
          <w:sz w:val="28"/>
          <w:szCs w:val="28"/>
        </w:rPr>
        <w:t>.</w:t>
      </w:r>
      <w:r w:rsidR="00814952">
        <w:rPr>
          <w:sz w:val="28"/>
          <w:szCs w:val="28"/>
        </w:rPr>
        <w:t xml:space="preserve"> </w:t>
      </w:r>
    </w:p>
    <w:p w:rsidR="00814952" w:rsidRDefault="00814952" w:rsidP="00B64B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4952" w:rsidRDefault="009F69EF" w:rsidP="00814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028D">
        <w:rPr>
          <w:sz w:val="28"/>
          <w:szCs w:val="28"/>
        </w:rPr>
        <w:t xml:space="preserve">В случае, если в собственности лица по </w:t>
      </w:r>
      <w:r w:rsidR="00814952">
        <w:rPr>
          <w:sz w:val="28"/>
          <w:szCs w:val="28"/>
        </w:rPr>
        <w:t>основаниям, допускаемым законом (</w:t>
      </w:r>
      <w:proofErr w:type="gramStart"/>
      <w:r w:rsidR="00814952">
        <w:rPr>
          <w:sz w:val="28"/>
          <w:szCs w:val="28"/>
        </w:rPr>
        <w:t>например</w:t>
      </w:r>
      <w:proofErr w:type="gramEnd"/>
      <w:r w:rsidR="008E1F7F" w:rsidRPr="0033028D">
        <w:rPr>
          <w:sz w:val="28"/>
          <w:szCs w:val="28"/>
        </w:rPr>
        <w:t xml:space="preserve"> наследство</w:t>
      </w:r>
      <w:r w:rsidR="00814952">
        <w:rPr>
          <w:sz w:val="28"/>
          <w:szCs w:val="28"/>
        </w:rPr>
        <w:t>)</w:t>
      </w:r>
      <w:r w:rsidR="008E1F7F" w:rsidRPr="0033028D">
        <w:rPr>
          <w:sz w:val="28"/>
          <w:szCs w:val="28"/>
        </w:rPr>
        <w:t>, оказал</w:t>
      </w:r>
      <w:r w:rsidR="0033028D">
        <w:rPr>
          <w:sz w:val="28"/>
          <w:szCs w:val="28"/>
        </w:rPr>
        <w:t>ся</w:t>
      </w:r>
      <w:r w:rsidR="008E1F7F" w:rsidRPr="0033028D">
        <w:rPr>
          <w:sz w:val="28"/>
          <w:szCs w:val="28"/>
        </w:rPr>
        <w:t xml:space="preserve"> земельный участок, </w:t>
      </w:r>
      <w:r w:rsidRPr="0033028D">
        <w:rPr>
          <w:sz w:val="28"/>
          <w:szCs w:val="28"/>
        </w:rPr>
        <w:t>так</w:t>
      </w:r>
      <w:r w:rsidR="008E1F7F" w:rsidRPr="0033028D">
        <w:rPr>
          <w:sz w:val="28"/>
          <w:szCs w:val="28"/>
        </w:rPr>
        <w:t>ой</w:t>
      </w:r>
      <w:r w:rsidRPr="0033028D">
        <w:rPr>
          <w:sz w:val="28"/>
          <w:szCs w:val="28"/>
        </w:rPr>
        <w:t xml:space="preserve"> земельный участок </w:t>
      </w:r>
      <w:r w:rsidR="008E1F7F" w:rsidRPr="0033028D">
        <w:rPr>
          <w:sz w:val="28"/>
          <w:szCs w:val="28"/>
        </w:rPr>
        <w:t>должен</w:t>
      </w:r>
      <w:r w:rsidRPr="0033028D">
        <w:rPr>
          <w:sz w:val="28"/>
          <w:szCs w:val="28"/>
        </w:rPr>
        <w:t xml:space="preserve"> быть отчужден</w:t>
      </w:r>
      <w:r w:rsidR="008E1F7F" w:rsidRPr="0033028D">
        <w:rPr>
          <w:sz w:val="28"/>
          <w:szCs w:val="28"/>
        </w:rPr>
        <w:t xml:space="preserve"> </w:t>
      </w:r>
      <w:r w:rsidRPr="0033028D">
        <w:rPr>
          <w:sz w:val="28"/>
          <w:szCs w:val="28"/>
        </w:rPr>
        <w:t xml:space="preserve"> собственником </w:t>
      </w:r>
      <w:r w:rsidR="00814952">
        <w:rPr>
          <w:sz w:val="28"/>
          <w:szCs w:val="28"/>
        </w:rPr>
        <w:t>в течение</w:t>
      </w:r>
      <w:r w:rsidR="008E1F7F" w:rsidRPr="0033028D">
        <w:rPr>
          <w:sz w:val="28"/>
          <w:szCs w:val="28"/>
        </w:rPr>
        <w:t xml:space="preserve"> года</w:t>
      </w:r>
      <w:r w:rsidR="007D2C86">
        <w:rPr>
          <w:sz w:val="28"/>
          <w:szCs w:val="28"/>
        </w:rPr>
        <w:t xml:space="preserve"> с момента регистрации права в Едином государственном реестре недвижимости</w:t>
      </w:r>
      <w:r w:rsidR="0033028D" w:rsidRPr="0033028D">
        <w:rPr>
          <w:sz w:val="28"/>
          <w:szCs w:val="28"/>
        </w:rPr>
        <w:t xml:space="preserve">  в соответствии с п.</w:t>
      </w:r>
      <w:r w:rsidR="0033028D">
        <w:rPr>
          <w:sz w:val="28"/>
          <w:szCs w:val="28"/>
        </w:rPr>
        <w:t xml:space="preserve"> 3 статьи 15 Земельного кодекса. Сделки  по приобретению иностранными гражданами  таких земельных участков недопустимы.</w:t>
      </w:r>
      <w:r w:rsidR="007D2C86">
        <w:rPr>
          <w:sz w:val="28"/>
          <w:szCs w:val="28"/>
        </w:rPr>
        <w:t xml:space="preserve"> Таким образом, в случае приобретения иностранным гражданином жилого дома </w:t>
      </w:r>
      <w:r w:rsidR="001D14B3">
        <w:rPr>
          <w:sz w:val="28"/>
          <w:szCs w:val="28"/>
        </w:rPr>
        <w:t xml:space="preserve">и земельного участка на котором он расположен на территории Алтайского края, необходимо убедиться, что объекты недвижимости не расположены в приграничных территориях. В противном случае, сделка не будет зарегистрирована. </w:t>
      </w:r>
    </w:p>
    <w:p w:rsidR="00814952" w:rsidRDefault="00814952" w:rsidP="00814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3028D" w:rsidRDefault="001D14B3" w:rsidP="00814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обращаем внимание собственников, чьи объекты расположены в приграничных территориях, на недопустимость заключения договоров купли-продажи</w:t>
      </w:r>
      <w:r w:rsidR="00814952">
        <w:rPr>
          <w:sz w:val="28"/>
          <w:szCs w:val="28"/>
        </w:rPr>
        <w:t>,</w:t>
      </w:r>
      <w:r>
        <w:rPr>
          <w:sz w:val="28"/>
          <w:szCs w:val="28"/>
        </w:rPr>
        <w:t xml:space="preserve"> когда в собственность иностранного гражданина переходит указанный земельный участок. </w:t>
      </w:r>
    </w:p>
    <w:p w:rsidR="00814952" w:rsidRDefault="00814952" w:rsidP="008149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14B3" w:rsidRDefault="001D14B3" w:rsidP="001D14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</w:t>
      </w:r>
      <w:r w:rsidRPr="0033028D">
        <w:rPr>
          <w:sz w:val="28"/>
          <w:szCs w:val="28"/>
        </w:rPr>
        <w:t xml:space="preserve"> соответствии со статьей 3 Федерального закона от 24.07.2002 № 101-ФЗ «Об обороте земель сельскохозяйственного назначения» иностранные граждане, лица без гражданства, могут обладать земельными участками  из земель сельскохозяйственного назначения только на праве аренды.</w:t>
      </w:r>
      <w:r>
        <w:rPr>
          <w:sz w:val="28"/>
          <w:szCs w:val="28"/>
        </w:rPr>
        <w:t xml:space="preserve"> </w:t>
      </w:r>
      <w:r w:rsidRPr="0033028D">
        <w:rPr>
          <w:sz w:val="28"/>
          <w:szCs w:val="28"/>
        </w:rPr>
        <w:t>В случае, если в собственности лица по основаниям, допускаемым законом</w:t>
      </w:r>
      <w:r w:rsidR="00814952">
        <w:rPr>
          <w:sz w:val="28"/>
          <w:szCs w:val="28"/>
        </w:rPr>
        <w:t xml:space="preserve"> (например наследство)</w:t>
      </w:r>
      <w:r w:rsidRPr="0033028D">
        <w:rPr>
          <w:sz w:val="28"/>
          <w:szCs w:val="28"/>
        </w:rPr>
        <w:t xml:space="preserve">, </w:t>
      </w:r>
      <w:r w:rsidRPr="0033028D">
        <w:rPr>
          <w:sz w:val="28"/>
          <w:szCs w:val="28"/>
        </w:rPr>
        <w:lastRenderedPageBreak/>
        <w:t>оказал</w:t>
      </w:r>
      <w:r>
        <w:rPr>
          <w:sz w:val="28"/>
          <w:szCs w:val="28"/>
        </w:rPr>
        <w:t>ся</w:t>
      </w:r>
      <w:r w:rsidRPr="0033028D">
        <w:rPr>
          <w:sz w:val="28"/>
          <w:szCs w:val="28"/>
        </w:rPr>
        <w:t xml:space="preserve"> земельный участок</w:t>
      </w:r>
      <w:r w:rsidR="00D0543C">
        <w:rPr>
          <w:sz w:val="28"/>
          <w:szCs w:val="28"/>
        </w:rPr>
        <w:t xml:space="preserve"> из земель сельскохозяйственного назначения</w:t>
      </w:r>
      <w:r w:rsidR="00814952">
        <w:rPr>
          <w:sz w:val="28"/>
          <w:szCs w:val="28"/>
        </w:rPr>
        <w:t>,</w:t>
      </w:r>
      <w:r w:rsidR="00D0543C">
        <w:rPr>
          <w:sz w:val="28"/>
          <w:szCs w:val="28"/>
        </w:rPr>
        <w:t xml:space="preserve"> он также </w:t>
      </w:r>
      <w:r w:rsidRPr="0033028D">
        <w:rPr>
          <w:sz w:val="28"/>
          <w:szCs w:val="28"/>
        </w:rPr>
        <w:t xml:space="preserve"> должен быть отчужден  собственником в течени</w:t>
      </w:r>
      <w:proofErr w:type="gramStart"/>
      <w:r w:rsidRPr="0033028D">
        <w:rPr>
          <w:sz w:val="28"/>
          <w:szCs w:val="28"/>
        </w:rPr>
        <w:t>и</w:t>
      </w:r>
      <w:proofErr w:type="gramEnd"/>
      <w:r w:rsidRPr="0033028D">
        <w:rPr>
          <w:sz w:val="28"/>
          <w:szCs w:val="28"/>
        </w:rPr>
        <w:t xml:space="preserve"> года</w:t>
      </w:r>
      <w:r w:rsidR="00D0543C">
        <w:rPr>
          <w:sz w:val="28"/>
          <w:szCs w:val="28"/>
        </w:rPr>
        <w:t>.</w:t>
      </w:r>
    </w:p>
    <w:p w:rsidR="00B64B1D" w:rsidRPr="0033028D" w:rsidRDefault="00B64B1D" w:rsidP="001D14B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9F69EF" w:rsidRDefault="00D0543C" w:rsidP="009F69EF">
      <w:pPr>
        <w:tabs>
          <w:tab w:val="left" w:pos="773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Извещение </w:t>
      </w:r>
      <w:r w:rsidR="009F69EF" w:rsidRPr="0033028D">
        <w:rPr>
          <w:sz w:val="28"/>
          <w:szCs w:val="28"/>
        </w:rPr>
        <w:t>о факте нарушения правообладателем требований з</w:t>
      </w:r>
      <w:r w:rsidR="00BC2A42">
        <w:rPr>
          <w:sz w:val="28"/>
          <w:szCs w:val="28"/>
        </w:rPr>
        <w:t xml:space="preserve">акона направляется    </w:t>
      </w:r>
      <w:r w:rsidR="009F69EF" w:rsidRPr="0033028D">
        <w:rPr>
          <w:sz w:val="28"/>
          <w:szCs w:val="28"/>
        </w:rPr>
        <w:t xml:space="preserve"> в уполномоченный орган власти для последующего принятия мер реагирования.   </w:t>
      </w:r>
    </w:p>
    <w:p w:rsidR="00814952" w:rsidRDefault="00814952" w:rsidP="009F69EF">
      <w:pPr>
        <w:tabs>
          <w:tab w:val="left" w:pos="7732"/>
        </w:tabs>
        <w:ind w:firstLine="709"/>
        <w:jc w:val="both"/>
        <w:rPr>
          <w:sz w:val="28"/>
          <w:szCs w:val="28"/>
        </w:rPr>
      </w:pPr>
    </w:p>
    <w:p w:rsidR="00814952" w:rsidRDefault="00814952" w:rsidP="00814952">
      <w:pPr>
        <w:tabs>
          <w:tab w:val="left" w:pos="7732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43525" cy="5343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остранный гражданин (1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6145" cy="534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4952" w:rsidRDefault="00814952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814952" w:rsidRDefault="00814952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814952" w:rsidRDefault="00814952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B64B1D" w:rsidRDefault="00B64B1D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B64B1D" w:rsidRDefault="00B64B1D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B64B1D" w:rsidRDefault="00B64B1D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B64B1D" w:rsidRDefault="00B64B1D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B64B1D" w:rsidRDefault="00B64B1D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814952" w:rsidRDefault="00814952" w:rsidP="00814952">
      <w:pPr>
        <w:tabs>
          <w:tab w:val="left" w:pos="7732"/>
        </w:tabs>
        <w:jc w:val="center"/>
        <w:rPr>
          <w:sz w:val="28"/>
          <w:szCs w:val="28"/>
        </w:rPr>
      </w:pPr>
    </w:p>
    <w:p w:rsidR="00814952" w:rsidRDefault="00814952" w:rsidP="009F69EF">
      <w:pPr>
        <w:tabs>
          <w:tab w:val="left" w:pos="7732"/>
        </w:tabs>
        <w:ind w:firstLine="709"/>
        <w:jc w:val="both"/>
        <w:rPr>
          <w:sz w:val="28"/>
          <w:szCs w:val="28"/>
        </w:rPr>
      </w:pPr>
    </w:p>
    <w:p w:rsidR="00814952" w:rsidRPr="00814952" w:rsidRDefault="00814952" w:rsidP="00814952">
      <w:pPr>
        <w:widowControl w:val="0"/>
        <w:suppressAutoHyphens/>
        <w:jc w:val="both"/>
        <w:rPr>
          <w:rFonts w:eastAsia="Arial Unicode MS"/>
          <w:kern w:val="1"/>
          <w:sz w:val="28"/>
          <w:lang w:eastAsia="hi-IN" w:bidi="hi-IN"/>
        </w:rPr>
      </w:pPr>
      <w:r w:rsidRPr="00814952">
        <w:rPr>
          <w:rFonts w:eastAsia="Arial Unicode MS"/>
          <w:b/>
          <w:noProof/>
          <w:kern w:val="1"/>
          <w:lang w:eastAsia="sk-SK" w:bidi="hi-IN"/>
        </w:rPr>
        <w:t>Об Управлении Росреестра по Алтайскому краю</w:t>
      </w:r>
    </w:p>
    <w:p w:rsidR="00814952" w:rsidRPr="00814952" w:rsidRDefault="00814952" w:rsidP="00814952">
      <w:pPr>
        <w:widowControl w:val="0"/>
        <w:suppressAutoHyphens/>
        <w:jc w:val="both"/>
        <w:rPr>
          <w:rFonts w:eastAsia="Arial Unicode MS"/>
          <w:kern w:val="1"/>
          <w:lang w:bidi="hi-IN"/>
        </w:rPr>
      </w:pPr>
      <w:proofErr w:type="gramStart"/>
      <w:r w:rsidRPr="00814952">
        <w:rPr>
          <w:rFonts w:eastAsia="Arial Unicode MS"/>
          <w:kern w:val="1"/>
          <w:lang w:eastAsia="hi-IN" w:bidi="hi-IN"/>
        </w:rPr>
        <w:t xml:space="preserve">Управление Федеральной службы государственной регистрации, кадастра и картографии по </w:t>
      </w:r>
      <w:r w:rsidRPr="00814952">
        <w:rPr>
          <w:rFonts w:eastAsia="Arial Unicode MS"/>
          <w:kern w:val="1"/>
          <w:lang w:eastAsia="hi-IN" w:bidi="hi-IN"/>
        </w:rPr>
        <w:lastRenderedPageBreak/>
        <w:t xml:space="preserve">Алтайскому краю (Управление </w:t>
      </w:r>
      <w:proofErr w:type="spellStart"/>
      <w:r w:rsidRPr="00814952">
        <w:rPr>
          <w:rFonts w:eastAsia="Arial Unicode MS"/>
          <w:kern w:val="1"/>
          <w:lang w:eastAsia="hi-IN" w:bidi="hi-IN"/>
        </w:rPr>
        <w:t>Росреестра</w:t>
      </w:r>
      <w:proofErr w:type="spellEnd"/>
      <w:r w:rsidRPr="00814952">
        <w:rPr>
          <w:rFonts w:eastAsia="Arial Unicode MS"/>
          <w:kern w:val="1"/>
          <w:lang w:eastAsia="hi-IN" w:bidi="hi-I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814952">
        <w:rPr>
          <w:rFonts w:eastAsia="Arial Unicode MS"/>
          <w:kern w:val="1"/>
          <w:lang w:eastAsia="hi-IN" w:bidi="hi-IN"/>
        </w:rPr>
        <w:t>Росреестр</w:t>
      </w:r>
      <w:proofErr w:type="spellEnd"/>
      <w:r w:rsidRPr="00814952">
        <w:rPr>
          <w:rFonts w:eastAsia="Arial Unicode MS"/>
          <w:kern w:val="1"/>
          <w:lang w:eastAsia="hi-IN" w:bidi="hi-I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814952">
        <w:rPr>
          <w:rFonts w:eastAsia="Arial Unicode MS"/>
          <w:kern w:val="1"/>
          <w:lang w:eastAsia="hi-IN" w:bidi="hi-I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814952">
        <w:rPr>
          <w:rFonts w:eastAsia="Arial Unicode MS"/>
          <w:kern w:val="1"/>
          <w:lang w:eastAsia="hi-IN" w:bidi="hi-IN"/>
        </w:rPr>
        <w:t>Роскадастра</w:t>
      </w:r>
      <w:proofErr w:type="spellEnd"/>
      <w:r w:rsidRPr="00814952">
        <w:rPr>
          <w:rFonts w:eastAsia="Arial Unicode MS"/>
          <w:kern w:val="1"/>
          <w:lang w:eastAsia="hi-IN" w:bidi="hi-IN"/>
        </w:rPr>
        <w:t>» по Алтайскому краю. Руководитель Управления</w:t>
      </w:r>
      <w:r w:rsidRPr="00814952">
        <w:rPr>
          <w:rFonts w:eastAsia="Arial Unicode MS"/>
          <w:color w:val="000000"/>
          <w:kern w:val="1"/>
          <w:lang w:eastAsia="hi-IN" w:bidi="hi-IN"/>
        </w:rPr>
        <w:t>, главный регистратор Алтайского края</w:t>
      </w:r>
      <w:r w:rsidRPr="00814952">
        <w:rPr>
          <w:rFonts w:eastAsia="Arial Unicode MS"/>
          <w:kern w:val="1"/>
          <w:lang w:eastAsia="hi-IN" w:bidi="hi-IN"/>
        </w:rPr>
        <w:t xml:space="preserve"> – Юрий Викторович Калашников.</w:t>
      </w:r>
    </w:p>
    <w:p w:rsidR="00814952" w:rsidRPr="00814952" w:rsidRDefault="00814952" w:rsidP="00814952">
      <w:pPr>
        <w:widowControl w:val="0"/>
        <w:suppressAutoHyphens/>
        <w:jc w:val="both"/>
        <w:rPr>
          <w:rFonts w:eastAsia="Arial Unicode MS"/>
          <w:b/>
          <w:noProof/>
          <w:kern w:val="1"/>
          <w:sz w:val="20"/>
          <w:szCs w:val="20"/>
          <w:lang w:eastAsia="sk-SK" w:bidi="hi-IN"/>
        </w:rPr>
      </w:pPr>
    </w:p>
    <w:p w:rsidR="00814952" w:rsidRPr="00814952" w:rsidRDefault="00814952" w:rsidP="00814952">
      <w:pPr>
        <w:widowControl w:val="0"/>
        <w:suppressAutoHyphens/>
        <w:jc w:val="both"/>
        <w:rPr>
          <w:rFonts w:eastAsia="Arial Unicode MS"/>
          <w:b/>
          <w:noProof/>
          <w:kern w:val="1"/>
          <w:sz w:val="20"/>
          <w:szCs w:val="20"/>
          <w:lang w:eastAsia="sk-SK" w:bidi="hi-IN"/>
        </w:rPr>
      </w:pPr>
    </w:p>
    <w:p w:rsidR="00814952" w:rsidRPr="00814952" w:rsidRDefault="00814952" w:rsidP="00814952">
      <w:pPr>
        <w:widowControl w:val="0"/>
        <w:suppressAutoHyphens/>
        <w:jc w:val="both"/>
        <w:rPr>
          <w:rFonts w:eastAsia="Arial Unicode MS"/>
          <w:b/>
          <w:noProof/>
          <w:kern w:val="1"/>
          <w:sz w:val="20"/>
          <w:szCs w:val="20"/>
          <w:lang w:eastAsia="sk-SK" w:bidi="hi-IN"/>
        </w:rPr>
      </w:pPr>
      <w:r w:rsidRPr="00814952">
        <w:rPr>
          <w:rFonts w:eastAsia="Arial Unicode MS"/>
          <w:b/>
          <w:noProof/>
          <w:kern w:val="1"/>
          <w:sz w:val="20"/>
          <w:szCs w:val="20"/>
          <w:lang w:eastAsia="sk-SK" w:bidi="hi-IN"/>
        </w:rPr>
        <w:t>Контакты для СМИ</w:t>
      </w:r>
    </w:p>
    <w:p w:rsidR="00814952" w:rsidRPr="00814952" w:rsidRDefault="00814952" w:rsidP="00814952">
      <w:pPr>
        <w:rPr>
          <w:rFonts w:eastAsia="Calibri"/>
          <w:sz w:val="20"/>
          <w:szCs w:val="20"/>
          <w:lang w:eastAsia="en-US"/>
        </w:rPr>
      </w:pPr>
      <w:r w:rsidRPr="00814952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814952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814952">
        <w:rPr>
          <w:rFonts w:eastAsia="Calibri"/>
          <w:sz w:val="20"/>
          <w:szCs w:val="20"/>
          <w:lang w:eastAsia="en-US"/>
        </w:rPr>
        <w:t xml:space="preserve"> по Алтайскому краю</w:t>
      </w:r>
      <w:r w:rsidRPr="00814952">
        <w:rPr>
          <w:rFonts w:eastAsia="Calibri"/>
          <w:sz w:val="20"/>
          <w:szCs w:val="20"/>
          <w:lang w:eastAsia="en-US"/>
        </w:rPr>
        <w:br/>
      </w:r>
      <w:r w:rsidRPr="00814952">
        <w:rPr>
          <w:sz w:val="20"/>
          <w:szCs w:val="20"/>
          <w:shd w:val="clear" w:color="auto" w:fill="FFFFFF"/>
        </w:rPr>
        <w:t>Бучнева Анжелика Анатольевна 8 (3852) 29 17 44, 5097</w:t>
      </w:r>
    </w:p>
    <w:p w:rsidR="00814952" w:rsidRPr="00814952" w:rsidRDefault="0084765A" w:rsidP="00814952">
      <w:pPr>
        <w:rPr>
          <w:rFonts w:eastAsia="Calibri"/>
          <w:sz w:val="20"/>
          <w:szCs w:val="20"/>
          <w:lang w:eastAsia="en-US"/>
        </w:rPr>
      </w:pPr>
      <w:hyperlink r:id="rId11" w:history="1">
        <w:r w:rsidR="00814952"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</w:rPr>
          <w:t>22press_rosreestr@mail.ru</w:t>
        </w:r>
      </w:hyperlink>
      <w:r w:rsidR="00814952" w:rsidRPr="00814952">
        <w:rPr>
          <w:rFonts w:eastAsia="Calibri"/>
          <w:color w:val="0563C1"/>
          <w:sz w:val="20"/>
          <w:szCs w:val="20"/>
          <w:u w:val="single"/>
          <w:shd w:val="clear" w:color="auto" w:fill="FFFFFF"/>
        </w:rPr>
        <w:t xml:space="preserve"> </w:t>
      </w:r>
      <w:r w:rsidR="00814952" w:rsidRPr="00814952">
        <w:rPr>
          <w:rFonts w:eastAsia="Calibri"/>
          <w:sz w:val="20"/>
          <w:szCs w:val="20"/>
          <w:lang w:eastAsia="en-US"/>
        </w:rPr>
        <w:t xml:space="preserve">656002, Барнаул, ул. </w:t>
      </w:r>
      <w:proofErr w:type="gramStart"/>
      <w:r w:rsidR="00814952" w:rsidRPr="00814952">
        <w:rPr>
          <w:rFonts w:eastAsia="Calibri"/>
          <w:sz w:val="20"/>
          <w:szCs w:val="20"/>
          <w:lang w:eastAsia="en-US"/>
        </w:rPr>
        <w:t>Советская</w:t>
      </w:r>
      <w:proofErr w:type="gramEnd"/>
      <w:r w:rsidR="00814952" w:rsidRPr="00814952">
        <w:rPr>
          <w:rFonts w:eastAsia="Calibri"/>
          <w:sz w:val="20"/>
          <w:szCs w:val="20"/>
          <w:lang w:eastAsia="en-US"/>
        </w:rPr>
        <w:t>, д. 16</w:t>
      </w:r>
    </w:p>
    <w:p w:rsidR="00814952" w:rsidRPr="00814952" w:rsidRDefault="00814952" w:rsidP="00814952">
      <w:pPr>
        <w:rPr>
          <w:rFonts w:eastAsia="Calibri"/>
          <w:color w:val="0563C1"/>
          <w:sz w:val="20"/>
          <w:szCs w:val="20"/>
          <w:u w:val="single"/>
          <w:shd w:val="clear" w:color="auto" w:fill="FFFFFF"/>
        </w:rPr>
      </w:pPr>
      <w:r w:rsidRPr="00814952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814952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814952">
        <w:rPr>
          <w:rFonts w:eastAsia="Calibri"/>
          <w:sz w:val="20"/>
          <w:szCs w:val="20"/>
          <w:lang w:eastAsia="en-US"/>
        </w:rPr>
        <w:t>:</w:t>
      </w:r>
      <w:r w:rsidRPr="00814952">
        <w:rPr>
          <w:sz w:val="20"/>
          <w:szCs w:val="20"/>
        </w:rPr>
        <w:t xml:space="preserve"> </w:t>
      </w:r>
      <w:hyperlink r:id="rId12" w:history="1"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  <w:lang w:val="en-US"/>
          </w:rPr>
          <w:t>www</w:t>
        </w:r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</w:rPr>
          <w:t>.</w:t>
        </w:r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  <w:lang w:val="en-US"/>
          </w:rPr>
          <w:t>rosreestr</w:t>
        </w:r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</w:rPr>
          <w:t>.</w:t>
        </w:r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  <w:lang w:val="en-US"/>
          </w:rPr>
          <w:t>gov</w:t>
        </w:r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</w:rPr>
          <w:t>.</w:t>
        </w:r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  <w:lang w:val="en-US"/>
          </w:rPr>
          <w:t>ru</w:t>
        </w:r>
      </w:hyperlink>
      <w:r w:rsidRPr="00814952">
        <w:rPr>
          <w:rFonts w:eastAsia="Calibri"/>
          <w:color w:val="0563C1"/>
          <w:sz w:val="20"/>
          <w:szCs w:val="20"/>
          <w:u w:val="single"/>
          <w:shd w:val="clear" w:color="auto" w:fill="FFFFFF"/>
        </w:rPr>
        <w:br/>
      </w:r>
      <w:r w:rsidRPr="00814952">
        <w:rPr>
          <w:rFonts w:eastAsia="Calibri"/>
          <w:sz w:val="20"/>
          <w:szCs w:val="20"/>
          <w:lang w:eastAsia="en-US"/>
        </w:rPr>
        <w:t>Яндекс-Дзен:</w:t>
      </w:r>
      <w:r w:rsidRPr="00814952">
        <w:rPr>
          <w:sz w:val="20"/>
          <w:szCs w:val="20"/>
        </w:rPr>
        <w:t xml:space="preserve"> </w:t>
      </w:r>
      <w:hyperlink r:id="rId13" w:history="1"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</w:rPr>
          <w:t>https://dzen.ru/id/6392ad9bbc8b8d2fd42961a7</w:t>
        </w:r>
      </w:hyperlink>
      <w:r w:rsidRPr="00814952">
        <w:rPr>
          <w:rFonts w:eastAsia="Calibri"/>
          <w:color w:val="0563C1"/>
          <w:sz w:val="20"/>
          <w:szCs w:val="20"/>
          <w:u w:val="single"/>
          <w:shd w:val="clear" w:color="auto" w:fill="FFFFFF"/>
        </w:rPr>
        <w:tab/>
      </w:r>
    </w:p>
    <w:p w:rsidR="00814952" w:rsidRPr="00814952" w:rsidRDefault="00814952" w:rsidP="00814952">
      <w:pPr>
        <w:rPr>
          <w:rFonts w:eastAsia="Calibri"/>
          <w:color w:val="0563C1"/>
          <w:sz w:val="20"/>
          <w:szCs w:val="20"/>
          <w:u w:val="single"/>
          <w:shd w:val="clear" w:color="auto" w:fill="FFFFFF"/>
        </w:rPr>
      </w:pPr>
      <w:proofErr w:type="spellStart"/>
      <w:r w:rsidRPr="00814952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814952">
        <w:rPr>
          <w:rFonts w:eastAsia="Calibri"/>
          <w:sz w:val="20"/>
          <w:szCs w:val="20"/>
          <w:lang w:eastAsia="en-US"/>
        </w:rPr>
        <w:t>:</w:t>
      </w:r>
      <w:r w:rsidRPr="00814952">
        <w:rPr>
          <w:rFonts w:eastAsia="Calibri"/>
          <w:color w:val="0563C1"/>
          <w:sz w:val="20"/>
          <w:szCs w:val="20"/>
          <w:shd w:val="clear" w:color="auto" w:fill="FFFFFF"/>
        </w:rPr>
        <w:t xml:space="preserve"> </w:t>
      </w:r>
      <w:hyperlink r:id="rId14" w:history="1"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</w:rPr>
          <w:t>https://vk.com/rosreestr_altaiskii_krai</w:t>
        </w:r>
      </w:hyperlink>
      <w:r w:rsidRPr="00814952">
        <w:rPr>
          <w:rFonts w:eastAsia="Calibri"/>
          <w:color w:val="0563C1"/>
          <w:sz w:val="20"/>
          <w:szCs w:val="20"/>
          <w:shd w:val="clear" w:color="auto" w:fill="FFFFFF"/>
        </w:rPr>
        <w:t xml:space="preserve"> </w:t>
      </w:r>
      <w:r w:rsidRPr="00814952">
        <w:rPr>
          <w:rFonts w:eastAsia="Calibri"/>
          <w:color w:val="0563C1"/>
          <w:sz w:val="20"/>
          <w:szCs w:val="20"/>
          <w:shd w:val="clear" w:color="auto" w:fill="FFFFFF"/>
        </w:rPr>
        <w:br/>
      </w:r>
      <w:proofErr w:type="spellStart"/>
      <w:r w:rsidRPr="00814952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814952">
        <w:rPr>
          <w:rFonts w:eastAsia="Calibri"/>
          <w:sz w:val="20"/>
          <w:szCs w:val="20"/>
          <w:lang w:eastAsia="en-US"/>
        </w:rPr>
        <w:t>-канал:</w:t>
      </w:r>
      <w:r w:rsidRPr="00814952">
        <w:rPr>
          <w:rFonts w:eastAsia="Calibri"/>
          <w:color w:val="0563C1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814952" w:rsidRPr="00814952" w:rsidRDefault="00814952" w:rsidP="00814952">
      <w:pPr>
        <w:rPr>
          <w:rFonts w:eastAsia="Calibri"/>
          <w:color w:val="0563C1"/>
          <w:sz w:val="20"/>
          <w:szCs w:val="20"/>
          <w:u w:val="single"/>
          <w:shd w:val="clear" w:color="auto" w:fill="FFFFFF"/>
        </w:rPr>
      </w:pPr>
      <w:r w:rsidRPr="00814952">
        <w:rPr>
          <w:rFonts w:eastAsia="Calibri"/>
          <w:sz w:val="20"/>
          <w:szCs w:val="20"/>
          <w:lang w:eastAsia="en-US"/>
        </w:rPr>
        <w:t>Одноклассники:</w:t>
      </w:r>
      <w:r w:rsidRPr="00814952">
        <w:rPr>
          <w:rFonts w:eastAsia="Calibri"/>
          <w:color w:val="0563C1"/>
          <w:sz w:val="20"/>
          <w:szCs w:val="20"/>
          <w:u w:val="single"/>
          <w:shd w:val="clear" w:color="auto" w:fill="FFFFFF"/>
        </w:rPr>
        <w:t xml:space="preserve"> </w:t>
      </w:r>
      <w:hyperlink r:id="rId15" w:history="1">
        <w:r w:rsidRPr="00814952">
          <w:rPr>
            <w:rFonts w:eastAsia="Calibri"/>
            <w:color w:val="0563C1"/>
            <w:sz w:val="20"/>
            <w:szCs w:val="20"/>
            <w:u w:val="single"/>
            <w:shd w:val="clear" w:color="auto" w:fill="FFFFFF"/>
          </w:rPr>
          <w:t>https://ok.ru/rosreestr22alt.krai</w:t>
        </w:r>
      </w:hyperlink>
    </w:p>
    <w:p w:rsidR="00814952" w:rsidRPr="00814952" w:rsidRDefault="00814952" w:rsidP="00814952">
      <w:pPr>
        <w:rPr>
          <w:rFonts w:eastAsia="Calibri"/>
          <w:color w:val="0563C1"/>
          <w:sz w:val="20"/>
          <w:szCs w:val="20"/>
          <w:u w:val="single"/>
          <w:shd w:val="clear" w:color="auto" w:fill="FFFFFF"/>
        </w:rPr>
      </w:pPr>
      <w:r w:rsidRPr="00814952">
        <w:rPr>
          <w:rFonts w:eastAsia="Calibri"/>
          <w:color w:val="0563C1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814952" w:rsidRPr="0033028D" w:rsidRDefault="00814952" w:rsidP="009F69EF">
      <w:pPr>
        <w:tabs>
          <w:tab w:val="left" w:pos="7732"/>
        </w:tabs>
        <w:ind w:firstLine="709"/>
        <w:jc w:val="both"/>
        <w:rPr>
          <w:sz w:val="28"/>
          <w:szCs w:val="28"/>
        </w:rPr>
      </w:pPr>
    </w:p>
    <w:p w:rsidR="009F69EF" w:rsidRDefault="009F69EF" w:rsidP="009F69EF">
      <w:pPr>
        <w:tabs>
          <w:tab w:val="left" w:pos="7732"/>
        </w:tabs>
        <w:jc w:val="center"/>
        <w:rPr>
          <w:sz w:val="16"/>
          <w:szCs w:val="16"/>
        </w:rPr>
      </w:pPr>
    </w:p>
    <w:p w:rsidR="007D2C86" w:rsidRDefault="007D2C86" w:rsidP="009F69EF">
      <w:pPr>
        <w:tabs>
          <w:tab w:val="left" w:pos="7732"/>
        </w:tabs>
        <w:jc w:val="center"/>
        <w:rPr>
          <w:sz w:val="16"/>
          <w:szCs w:val="16"/>
        </w:rPr>
      </w:pPr>
    </w:p>
    <w:p w:rsidR="007D2C86" w:rsidRDefault="007D2C86" w:rsidP="009F69EF">
      <w:pPr>
        <w:tabs>
          <w:tab w:val="left" w:pos="7732"/>
        </w:tabs>
        <w:jc w:val="center"/>
        <w:rPr>
          <w:sz w:val="16"/>
          <w:szCs w:val="16"/>
        </w:rPr>
      </w:pPr>
    </w:p>
    <w:p w:rsidR="00FA049A" w:rsidRDefault="00FA049A" w:rsidP="00FA049A">
      <w:pPr>
        <w:jc w:val="both"/>
        <w:rPr>
          <w:sz w:val="28"/>
          <w:szCs w:val="28"/>
        </w:rPr>
      </w:pPr>
    </w:p>
    <w:sectPr w:rsidR="00FA049A" w:rsidSect="00C72D34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65A" w:rsidRDefault="0084765A" w:rsidP="009F69EF">
      <w:r>
        <w:separator/>
      </w:r>
    </w:p>
  </w:endnote>
  <w:endnote w:type="continuationSeparator" w:id="0">
    <w:p w:rsidR="0084765A" w:rsidRDefault="0084765A" w:rsidP="009F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65A" w:rsidRDefault="0084765A" w:rsidP="009F69EF">
      <w:r>
        <w:separator/>
      </w:r>
    </w:p>
  </w:footnote>
  <w:footnote w:type="continuationSeparator" w:id="0">
    <w:p w:rsidR="0084765A" w:rsidRDefault="0084765A" w:rsidP="009F69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4F"/>
    <w:rsid w:val="000234A8"/>
    <w:rsid w:val="0008304F"/>
    <w:rsid w:val="000F6230"/>
    <w:rsid w:val="001D14B3"/>
    <w:rsid w:val="0033028D"/>
    <w:rsid w:val="005A7418"/>
    <w:rsid w:val="005B46F3"/>
    <w:rsid w:val="00613CC6"/>
    <w:rsid w:val="006311F7"/>
    <w:rsid w:val="006B2680"/>
    <w:rsid w:val="007815F3"/>
    <w:rsid w:val="0078499E"/>
    <w:rsid w:val="007D140C"/>
    <w:rsid w:val="007D1C16"/>
    <w:rsid w:val="007D2C86"/>
    <w:rsid w:val="007D2CAA"/>
    <w:rsid w:val="00814952"/>
    <w:rsid w:val="0084765A"/>
    <w:rsid w:val="008710D1"/>
    <w:rsid w:val="008E1F7F"/>
    <w:rsid w:val="009F69EF"/>
    <w:rsid w:val="00B64B1D"/>
    <w:rsid w:val="00BC2A42"/>
    <w:rsid w:val="00C36453"/>
    <w:rsid w:val="00C8746A"/>
    <w:rsid w:val="00D0543C"/>
    <w:rsid w:val="00D30A1E"/>
    <w:rsid w:val="00DE13F7"/>
    <w:rsid w:val="00E60DA8"/>
    <w:rsid w:val="00FA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6230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623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0F6230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62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aliases w:val="Знак,Знак1"/>
    <w:basedOn w:val="a"/>
    <w:link w:val="a6"/>
    <w:rsid w:val="009F69EF"/>
    <w:rPr>
      <w:sz w:val="20"/>
      <w:szCs w:val="20"/>
    </w:rPr>
  </w:style>
  <w:style w:type="character" w:customStyle="1" w:styleId="a6">
    <w:name w:val="Текст сноски Знак"/>
    <w:aliases w:val="Знак Знак,Знак1 Знак"/>
    <w:basedOn w:val="a0"/>
    <w:link w:val="a5"/>
    <w:rsid w:val="009F6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9F69EF"/>
    <w:rPr>
      <w:vertAlign w:val="superscript"/>
    </w:rPr>
  </w:style>
  <w:style w:type="paragraph" w:customStyle="1" w:styleId="ConsPlusNormal">
    <w:name w:val="ConsPlusNormal"/>
    <w:rsid w:val="009F69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rsid w:val="009F69E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149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49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6230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623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rsid w:val="000F6230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62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note text"/>
    <w:aliases w:val="Знак,Знак1"/>
    <w:basedOn w:val="a"/>
    <w:link w:val="a6"/>
    <w:rsid w:val="009F69EF"/>
    <w:rPr>
      <w:sz w:val="20"/>
      <w:szCs w:val="20"/>
    </w:rPr>
  </w:style>
  <w:style w:type="character" w:customStyle="1" w:styleId="a6">
    <w:name w:val="Текст сноски Знак"/>
    <w:aliases w:val="Знак Знак,Знак1 Знак"/>
    <w:basedOn w:val="a0"/>
    <w:link w:val="a5"/>
    <w:rsid w:val="009F69E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9F69EF"/>
    <w:rPr>
      <w:vertAlign w:val="superscript"/>
    </w:rPr>
  </w:style>
  <w:style w:type="paragraph" w:customStyle="1" w:styleId="ConsPlusNormal">
    <w:name w:val="ConsPlusNormal"/>
    <w:rsid w:val="009F69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uiPriority w:val="99"/>
    <w:rsid w:val="009F69E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1495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49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id/6392ad9bbc8b8d2fd42961a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reestr.gov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22press_rosreest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rosreestr22alt.krai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421058CCB5170DD9B1BBDC8FBCEF5C1A307BFF31B65DB7D927F116952021D92B2BD6AD91F2B56313lDE" TargetMode="External"/><Relationship Id="rId14" Type="http://schemas.openxmlformats.org/officeDocument/2006/relationships/hyperlink" Target="https://vk.com/rosreestr_altaiskii_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3BC02-BE60-4C80-B9B9-053A7EA17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Постникова Ирина Федоровна</dc:creator>
  <cp:lastModifiedBy>R22REV16011973</cp:lastModifiedBy>
  <cp:revision>2</cp:revision>
  <cp:lastPrinted>2023-03-03T02:50:00Z</cp:lastPrinted>
  <dcterms:created xsi:type="dcterms:W3CDTF">2024-02-26T08:01:00Z</dcterms:created>
  <dcterms:modified xsi:type="dcterms:W3CDTF">2024-02-26T08:01:00Z</dcterms:modified>
</cp:coreProperties>
</file>